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97" w:rsidRDefault="00407997" w:rsidP="00C950E9">
      <w:pPr>
        <w:pStyle w:val="2"/>
        <w:jc w:val="center"/>
      </w:pPr>
      <w:r>
        <w:t>Форма паспорта безопасности торгового объекта (территории)</w:t>
      </w:r>
    </w:p>
    <w:p w:rsidR="00407997" w:rsidRDefault="00407997" w:rsidP="00407997">
      <w:pPr>
        <w:pStyle w:val="formattext"/>
        <w:jc w:val="right"/>
      </w:pPr>
      <w:proofErr w:type="gramStart"/>
      <w:r>
        <w:t>УТВЕРЖДЕНА</w:t>
      </w:r>
      <w:proofErr w:type="gramEnd"/>
      <w:r>
        <w:br/>
        <w:t>постановлением Правительства</w:t>
      </w:r>
      <w:r>
        <w:br/>
        <w:t>Российской Федерации</w:t>
      </w:r>
      <w:r>
        <w:br/>
        <w:t xml:space="preserve">от 19 октября 2017 года N 1273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605"/>
        <w:gridCol w:w="645"/>
        <w:gridCol w:w="1123"/>
        <w:gridCol w:w="263"/>
        <w:gridCol w:w="373"/>
        <w:gridCol w:w="1167"/>
        <w:gridCol w:w="356"/>
        <w:gridCol w:w="400"/>
        <w:gridCol w:w="169"/>
        <w:gridCol w:w="329"/>
        <w:gridCol w:w="168"/>
        <w:gridCol w:w="1777"/>
      </w:tblGrid>
      <w:tr w:rsidR="00407997" w:rsidTr="00407997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Срок действия паспорта 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(пометка)</w:t>
            </w:r>
          </w:p>
        </w:tc>
      </w:tr>
      <w:tr w:rsidR="00407997" w:rsidTr="00407997">
        <w:trPr>
          <w:tblCellSpacing w:w="15" w:type="dxa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до "___" __________ 20___ г.</w:t>
            </w: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Экз. N 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</w:p>
        </w:tc>
      </w:tr>
      <w:tr w:rsidR="00407997" w:rsidTr="00407997">
        <w:trPr>
          <w:tblCellSpacing w:w="15" w:type="dxa"/>
        </w:trPr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УТВЕРЖДАЮ </w:t>
            </w:r>
          </w:p>
        </w:tc>
      </w:tr>
      <w:tr w:rsidR="00407997" w:rsidTr="00407997">
        <w:trPr>
          <w:tblCellSpacing w:w="15" w:type="dxa"/>
        </w:trPr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(правообладатель торгового объекта (территории) либо уполномоченное им должностное лицо)</w:t>
            </w:r>
          </w:p>
        </w:tc>
      </w:tr>
      <w:tr w:rsidR="00407997" w:rsidTr="00407997">
        <w:trPr>
          <w:tblCellSpacing w:w="15" w:type="dxa"/>
        </w:trPr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07997" w:rsidTr="00407997">
        <w:trPr>
          <w:tblCellSpacing w:w="15" w:type="dxa"/>
        </w:trPr>
        <w:tc>
          <w:tcPr>
            <w:tcW w:w="57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spacing w:after="240" w:afterAutospacing="0"/>
              <w:jc w:val="center"/>
            </w:pPr>
            <w:r>
              <w:t>"___" _____________ 20___ г.</w:t>
            </w:r>
          </w:p>
        </w:tc>
      </w:tr>
      <w:tr w:rsidR="00407997" w:rsidTr="00407997">
        <w:trPr>
          <w:tblCellSpacing w:w="15" w:type="dxa"/>
        </w:trPr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СОГЛАСОВАНО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СОГЛАСОВАНО </w:t>
            </w:r>
          </w:p>
        </w:tc>
      </w:tr>
      <w:tr w:rsidR="00407997" w:rsidTr="00407997">
        <w:trPr>
          <w:tblCellSpacing w:w="15" w:type="dxa"/>
        </w:trPr>
        <w:tc>
          <w:tcPr>
            <w:tcW w:w="53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535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(руководитель территориального органа безопасности либо уполномоченное им должностное лицо)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(руководитель территориального органа </w:t>
            </w:r>
            <w:proofErr w:type="spellStart"/>
            <w:r>
              <w:t>Росгвардии</w:t>
            </w:r>
            <w:proofErr w:type="spellEnd"/>
            <w:r>
              <w:t xml:space="preserve"> или подразделения вневедомственной охраны войск национальной гвардии Российской Федерации либо уполномоченное им должностное лицо)</w:t>
            </w:r>
          </w:p>
        </w:tc>
      </w:tr>
      <w:tr w:rsidR="00407997" w:rsidTr="00407997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(подпись)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(подпись)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07997" w:rsidTr="00407997">
        <w:trPr>
          <w:tblCellSpacing w:w="15" w:type="dxa"/>
        </w:trPr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spacing w:after="240" w:afterAutospacing="0"/>
              <w:jc w:val="center"/>
            </w:pPr>
            <w:r>
              <w:t>"___" _____________ 20___ г.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"___" _____________ 20___ г.</w:t>
            </w:r>
          </w:p>
        </w:tc>
      </w:tr>
      <w:tr w:rsidR="00407997" w:rsidTr="00407997">
        <w:trPr>
          <w:tblCellSpacing w:w="15" w:type="dxa"/>
        </w:trPr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СОГЛАСОВАНО 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СОГЛАСОВАНО </w:t>
            </w:r>
          </w:p>
        </w:tc>
      </w:tr>
      <w:tr w:rsidR="00407997" w:rsidTr="00407997">
        <w:trPr>
          <w:tblCellSpacing w:w="15" w:type="dxa"/>
        </w:trPr>
        <w:tc>
          <w:tcPr>
            <w:tcW w:w="53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535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(руководитель территориального органа МЧС России либо уполномоченное им должностное лицо)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(руководитель исполнительного органа государственной власти субъекта Российской Федерации либо уполномоченное им должностное лицо)</w:t>
            </w:r>
          </w:p>
        </w:tc>
      </w:tr>
      <w:tr w:rsidR="00407997" w:rsidTr="00407997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(подпись)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(подпись) 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07997" w:rsidTr="00407997">
        <w:trPr>
          <w:tblCellSpacing w:w="15" w:type="dxa"/>
        </w:trPr>
        <w:tc>
          <w:tcPr>
            <w:tcW w:w="535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spacing w:after="240" w:afterAutospacing="0"/>
              <w:jc w:val="center"/>
            </w:pPr>
            <w:r>
              <w:t>"___" _____________ 20___ г.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"___" _____________ 20___ г.</w:t>
            </w:r>
          </w:p>
        </w:tc>
      </w:tr>
    </w:tbl>
    <w:p w:rsidR="00C950E9" w:rsidRDefault="00407997" w:rsidP="00407997">
      <w:pPr>
        <w:pStyle w:val="headertext"/>
        <w:jc w:val="center"/>
      </w:pPr>
      <w:r>
        <w:t>     </w:t>
      </w:r>
    </w:p>
    <w:p w:rsidR="00407997" w:rsidRDefault="00407997" w:rsidP="00407997">
      <w:pPr>
        <w:pStyle w:val="headertext"/>
        <w:jc w:val="center"/>
      </w:pPr>
      <w:r>
        <w:lastRenderedPageBreak/>
        <w:br/>
        <w:t>     </w:t>
      </w:r>
      <w:r>
        <w:br/>
        <w:t xml:space="preserve">ПАСПОРТ БЕЗОПАСНОСТИ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07997" w:rsidTr="00407997">
        <w:trPr>
          <w:trHeight w:val="15"/>
          <w:tblCellSpacing w:w="15" w:type="dxa"/>
        </w:trPr>
        <w:tc>
          <w:tcPr>
            <w:tcW w:w="1127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(наименование торгового объекта (территории)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(наименование населенного пункта)</w:t>
            </w: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20____ г.</w:t>
            </w:r>
          </w:p>
        </w:tc>
      </w:tr>
    </w:tbl>
    <w:p w:rsidR="00407997" w:rsidRDefault="00407997" w:rsidP="00407997">
      <w:pPr>
        <w:pStyle w:val="3"/>
      </w:pPr>
      <w:r>
        <w:t>I. Общие сведения о торговом объекте (территории)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8279"/>
      </w:tblGrid>
      <w:tr w:rsidR="00407997" w:rsidTr="00407997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997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1.</w:t>
            </w:r>
          </w:p>
        </w:tc>
        <w:tc>
          <w:tcPr>
            <w:tcW w:w="99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(адрес места расположения торгового объекта (территории)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(категория торгового объекта (территории)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(основное функциональное назначение, дата и реквизиты решения об отнесении к торговому объекту (территории)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(сведения о правообладателе торгового объекта (территории), фамилия, имя и отчество (при наличии), телефоны, адрес электронной почты)</w:t>
            </w: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(общая площадь (кв. метров), протяженность периметра (метров)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(результаты мониторинга количества людей (сотрудников, посетителей и др.), одновременно находящихся на торговом объекте (территории)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(характеристика территории, здания, сооружения и помещения (этажность, количество входов, возможность проникновения через другие здания, сооружения и помещения)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(организации, обеспечивающие охрану и правопорядок на торговом объекте (территории), фамилия, имя и отчество (при наличии) руководителей, служебный, мобильный, домашний телефоны)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(краткая характеристика местности в районе расположения торгового объекта (территории), рельеф)</w:t>
            </w:r>
          </w:p>
        </w:tc>
      </w:tr>
    </w:tbl>
    <w:p w:rsidR="00407997" w:rsidRDefault="00407997" w:rsidP="00407997">
      <w:pPr>
        <w:pStyle w:val="formattext"/>
      </w:pPr>
      <w:r>
        <w:t>2. Сведения об объектах, расположенных на торговом объекте (территории)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1932"/>
        <w:gridCol w:w="2702"/>
        <w:gridCol w:w="1908"/>
        <w:gridCol w:w="2173"/>
      </w:tblGrid>
      <w:tr w:rsidR="00407997" w:rsidTr="0040799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Наименование объекта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Характеристика объекта, сведения о форме собственности, владельце (руководителе), режим работы объекта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Место расположения объекта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Сведения о технической </w:t>
            </w:r>
            <w:proofErr w:type="spellStart"/>
            <w:r>
              <w:t>укрепленности</w:t>
            </w:r>
            <w:proofErr w:type="spellEnd"/>
            <w:r>
              <w:t xml:space="preserve"> и организации охраны объекта </w:t>
            </w: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C950E9" w:rsidRDefault="00C950E9" w:rsidP="00407997">
      <w:pPr>
        <w:pStyle w:val="formattext"/>
      </w:pPr>
    </w:p>
    <w:p w:rsidR="00C950E9" w:rsidRDefault="00C950E9" w:rsidP="00407997">
      <w:pPr>
        <w:pStyle w:val="formattext"/>
      </w:pPr>
    </w:p>
    <w:p w:rsidR="00C950E9" w:rsidRDefault="00C950E9" w:rsidP="00407997">
      <w:pPr>
        <w:pStyle w:val="formattext"/>
      </w:pPr>
    </w:p>
    <w:p w:rsidR="00407997" w:rsidRDefault="00407997" w:rsidP="00407997">
      <w:pPr>
        <w:pStyle w:val="formattext"/>
      </w:pPr>
      <w:r>
        <w:lastRenderedPageBreak/>
        <w:t>3. Сведения об объектах, расположенных в непосредственной близости к торговому объекту (территории)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2187"/>
        <w:gridCol w:w="2512"/>
        <w:gridCol w:w="2166"/>
        <w:gridCol w:w="1846"/>
      </w:tblGrid>
      <w:tr w:rsidR="00407997" w:rsidTr="0040799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142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Наименование объекта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Характеристика объекта по видам значимости и опасности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Сторона расположения объекта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Расстояние до объекта (метров)</w:t>
            </w: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formattext"/>
      </w:pPr>
      <w:r>
        <w:t>4. Размещение торгового объекта (территории) по отношению к транспортным коммуникациям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4605"/>
        <w:gridCol w:w="2092"/>
        <w:gridCol w:w="2001"/>
      </w:tblGrid>
      <w:tr w:rsidR="00407997" w:rsidTr="0040799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628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Вид транспорта и транспортных коммуникаций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Наименование объекта транспортной коммуникации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Расстояние до транспортных коммуникаций (метров)</w:t>
            </w: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proofErr w:type="gramStart"/>
            <w:r>
              <w:t>Автомобильный</w:t>
            </w:r>
            <w:proofErr w:type="gramEnd"/>
            <w:r>
              <w:t xml:space="preserve"> (магистрали, шоссе, дороги, автовокзалы, автостанции)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proofErr w:type="gramStart"/>
            <w:r>
              <w:t>Железнодорожный</w:t>
            </w:r>
            <w:proofErr w:type="gramEnd"/>
            <w:r>
              <w:t xml:space="preserve"> (железнодорожные пути, вокзалы, станции, платформы, переезды)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3.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proofErr w:type="gramStart"/>
            <w:r>
              <w:t>Воздушный</w:t>
            </w:r>
            <w:proofErr w:type="gramEnd"/>
            <w:r>
              <w:t xml:space="preserve">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4.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proofErr w:type="gramStart"/>
            <w:r>
              <w:t>Водный</w:t>
            </w:r>
            <w:proofErr w:type="gramEnd"/>
            <w:r>
              <w:t xml:space="preserve"> (морские и речные порты, причалы)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5.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Метрополитен (станции и вестибюли станций)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formattext"/>
      </w:pPr>
      <w:r>
        <w:t>5. Сведения об организациях, осуществляющих обслуживание торгового объекта (территории)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3640"/>
        <w:gridCol w:w="2118"/>
        <w:gridCol w:w="2818"/>
      </w:tblGrid>
      <w:tr w:rsidR="00407997" w:rsidTr="00407997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462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Наименование организации, адрес, телефоны, вид собственности, руководитель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Вид деятельности по обслуживанию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График проведения работ </w:t>
            </w:r>
          </w:p>
        </w:tc>
      </w:tr>
      <w:tr w:rsidR="00407997" w:rsidTr="0040799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formattext"/>
      </w:pPr>
      <w:r>
        <w:t xml:space="preserve">6. Сведения о потенциально опасных участках и (или) критических элементах торгового объекта (территории) </w:t>
      </w:r>
      <w:r>
        <w:br/>
      </w:r>
    </w:p>
    <w:p w:rsidR="00C950E9" w:rsidRDefault="00C950E9" w:rsidP="00407997">
      <w:pPr>
        <w:pStyle w:val="formattext"/>
      </w:pPr>
    </w:p>
    <w:p w:rsidR="00C950E9" w:rsidRDefault="00C950E9" w:rsidP="00407997">
      <w:pPr>
        <w:pStyle w:val="formattext"/>
      </w:pPr>
    </w:p>
    <w:p w:rsidR="00407997" w:rsidRDefault="00407997" w:rsidP="00407997">
      <w:pPr>
        <w:pStyle w:val="4"/>
      </w:pPr>
      <w:r>
        <w:lastRenderedPageBreak/>
        <w:t>Таблица 1.</w:t>
      </w:r>
    </w:p>
    <w:p w:rsidR="00407997" w:rsidRDefault="00407997" w:rsidP="00407997">
      <w:pPr>
        <w:pStyle w:val="formattext"/>
        <w:jc w:val="right"/>
      </w:pPr>
      <w: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3041"/>
        <w:gridCol w:w="2029"/>
        <w:gridCol w:w="3623"/>
      </w:tblGrid>
      <w:tr w:rsidR="00407997" w:rsidTr="0040799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696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21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462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Наименование потенциально опасного участка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Количество работающих человек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Характер возможной чрезвычайной ситуации </w:t>
            </w: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4"/>
      </w:pPr>
      <w:r>
        <w:t>Таблица 2.</w:t>
      </w:r>
    </w:p>
    <w:p w:rsidR="00407997" w:rsidRDefault="00407997" w:rsidP="00407997">
      <w:pPr>
        <w:pStyle w:val="formattext"/>
        <w:jc w:val="right"/>
      </w:pPr>
      <w:r>
        <w:br/>
      </w:r>
      <w:r>
        <w:br/>
        <w:t xml:space="preserve">Таблица 2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3041"/>
        <w:gridCol w:w="2146"/>
        <w:gridCol w:w="3506"/>
      </w:tblGrid>
      <w:tr w:rsidR="00407997" w:rsidTr="0040799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696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402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4435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Наименование критического элемента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Количество работающих человек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Характер возможной чрезвычайной ситуации </w:t>
            </w: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formattext"/>
      </w:pPr>
      <w:r>
        <w:t>7. Возможные противоправные действия на торговом объекте (территории):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7889"/>
        <w:gridCol w:w="414"/>
      </w:tblGrid>
      <w:tr w:rsidR="00407997" w:rsidTr="00407997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961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а)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;</w:t>
            </w:r>
          </w:p>
        </w:tc>
      </w:tr>
      <w:tr w:rsidR="00407997" w:rsidTr="00407997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торговом объекте (территории) сооружений или угроза совершения указанных действий, захват заложников, вывод из строя различных коммуникаций или несанкционированное вмешательство в их работу, иные ситуации)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б)</w:t>
            </w:r>
          </w:p>
        </w:tc>
        <w:tc>
          <w:tcPr>
            <w:tcW w:w="96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(зафиксированные аварийные ситуации, происшествия и противоправные действия на торговом объекте (территории) или в районе его расположения, их краткая характеристика)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formattext"/>
      </w:pPr>
      <w:r>
        <w:t>8. Оценка социально-экономических последствий террористического акта на торговом объекте (территории)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599"/>
        <w:gridCol w:w="3272"/>
        <w:gridCol w:w="2835"/>
      </w:tblGrid>
      <w:tr w:rsidR="00407997" w:rsidTr="0040799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425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326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Террористическая угроза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Масштаб последствий террористического акта </w:t>
            </w: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formattext"/>
      </w:pPr>
      <w:r>
        <w:t xml:space="preserve">9. Силы и средства, привлекаемые для обеспечения антитеррористической защищенности торгового объекта (территории): 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  <w:gridCol w:w="415"/>
      </w:tblGrid>
      <w:tr w:rsidR="00407997" w:rsidTr="00407997">
        <w:trPr>
          <w:trHeight w:val="15"/>
          <w:tblCellSpacing w:w="15" w:type="dxa"/>
        </w:trPr>
        <w:tc>
          <w:tcPr>
            <w:tcW w:w="1090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lastRenderedPageBreak/>
              <w:t xml:space="preserve">а) состав сил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;</w:t>
            </w: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(подразделение охраны, охранная организация, адрес, фамилия, имя и отчество (при наличии), телефон руководителя, телефоны подразделения охраны, номер, дата выдачи и срок действия лицензии на осуществление охранной деятельности (для частных охранных организаций)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br/>
              <w:t xml:space="preserve">б) средства охраны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;</w:t>
            </w: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(огнестрельное оружие и патроны к нему, количество отдельно по каждому виду, типу, модели, защитные средства, тип, количество, специальные средства, тип, количество)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 xml:space="preserve">в) организация оповещения и связи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(телефоны дежурных территориального органа безопасности, территориальных органов МВД России, МЧС России, </w:t>
            </w:r>
            <w:proofErr w:type="spellStart"/>
            <w:r>
              <w:t>Росгвардии</w:t>
            </w:r>
            <w:proofErr w:type="spellEnd"/>
            <w:r>
              <w:t>)</w:t>
            </w: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(телефоны исполнительного органа государственной власти субъекта Российской Федерации или органа местного самоуправления по подведомственности)</w:t>
            </w: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(телефоны диспетчерских и дежурных служб субъекта Российской Федерации, муниципального образования)</w:t>
            </w:r>
          </w:p>
        </w:tc>
      </w:tr>
    </w:tbl>
    <w:p w:rsidR="00407997" w:rsidRDefault="00407997" w:rsidP="00407997">
      <w:pPr>
        <w:pStyle w:val="formattext"/>
      </w:pPr>
      <w:r>
        <w:t>10. Меры по инженерно-технической, физической защите и пожарной безопасности торгового объекта (территории):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1"/>
        <w:gridCol w:w="414"/>
      </w:tblGrid>
      <w:tr w:rsidR="00407997" w:rsidTr="00407997">
        <w:trPr>
          <w:trHeight w:val="15"/>
          <w:tblCellSpacing w:w="15" w:type="dxa"/>
        </w:trPr>
        <w:tc>
          <w:tcPr>
            <w:tcW w:w="1090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 xml:space="preserve">а) наличие и характеристика инженерно-технических средств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;</w:t>
            </w: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(ограждение торгового объекта (территории), инженерные заградительные сооружения, камеры системы видеоконтроля, места их расположения, устойчивость функционирования системы видеоконтроля, наличие системы прямой связи с организациями, осуществляющими охрану торгового объекта (территории), опоры освещения, их количество, работоспособность, достаточность освещенности всей территории торгового объекта (территории)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 xml:space="preserve">б) обеспечение пожарной безопасности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;</w:t>
            </w: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(пожарная сигнализация, места расположения первичных средств пожаротушения)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 xml:space="preserve">в) система оповещения и управления эвакуацией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090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(характеристика, пути эвакуации)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C950E9" w:rsidRDefault="00C950E9" w:rsidP="00407997">
      <w:pPr>
        <w:pStyle w:val="formattext"/>
      </w:pPr>
    </w:p>
    <w:p w:rsidR="00C950E9" w:rsidRDefault="00C950E9" w:rsidP="00407997">
      <w:pPr>
        <w:pStyle w:val="formattext"/>
      </w:pPr>
    </w:p>
    <w:p w:rsidR="00C950E9" w:rsidRDefault="00C950E9" w:rsidP="00407997">
      <w:pPr>
        <w:pStyle w:val="formattext"/>
      </w:pPr>
    </w:p>
    <w:p w:rsidR="00407997" w:rsidRDefault="00407997" w:rsidP="00407997">
      <w:pPr>
        <w:pStyle w:val="formattext"/>
      </w:pPr>
      <w:r>
        <w:lastRenderedPageBreak/>
        <w:t>11. Оценка достаточности мероприятий по защите критических элементов торгового объекта (территории)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1566"/>
        <w:gridCol w:w="1619"/>
        <w:gridCol w:w="1396"/>
        <w:gridCol w:w="1396"/>
        <w:gridCol w:w="1562"/>
        <w:gridCol w:w="1272"/>
      </w:tblGrid>
      <w:tr w:rsidR="00407997" w:rsidTr="00407997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Наименование критического элемента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Выполнение установленных требований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Выполнение задачи по физической защите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Выполнение задачи по </w:t>
            </w:r>
            <w:proofErr w:type="spellStart"/>
            <w:r>
              <w:t>предотвр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щению</w:t>
            </w:r>
            <w:proofErr w:type="spellEnd"/>
            <w:r>
              <w:t xml:space="preserve"> </w:t>
            </w:r>
            <w:proofErr w:type="spellStart"/>
            <w:r>
              <w:t>террорис</w:t>
            </w:r>
            <w:proofErr w:type="spellEnd"/>
            <w:r>
              <w:t>-</w:t>
            </w:r>
            <w:r>
              <w:br/>
            </w:r>
            <w:proofErr w:type="spellStart"/>
            <w:r>
              <w:t>тического</w:t>
            </w:r>
            <w:proofErr w:type="spellEnd"/>
            <w:r>
              <w:t xml:space="preserve"> акта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 xml:space="preserve">Вывод о достаточности мероприятий по защите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spellStart"/>
            <w:r>
              <w:t>Компе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сационные</w:t>
            </w:r>
            <w:proofErr w:type="spellEnd"/>
            <w:r>
              <w:t xml:space="preserve"> </w:t>
            </w:r>
            <w:proofErr w:type="spellStart"/>
            <w:r>
              <w:t>меро</w:t>
            </w:r>
            <w:proofErr w:type="spellEnd"/>
            <w:r>
              <w:t>-</w:t>
            </w:r>
            <w:r>
              <w:br/>
              <w:t xml:space="preserve">приятия </w:t>
            </w:r>
          </w:p>
        </w:tc>
      </w:tr>
      <w:tr w:rsidR="00407997" w:rsidTr="0040799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formattext"/>
      </w:pPr>
      <w:r>
        <w:t>12. Выводы о надежности охраны торгового объекта (территории) и рекомендации по укреплению его антитеррористической защищенности: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8029"/>
        <w:gridCol w:w="414"/>
      </w:tblGrid>
      <w:tr w:rsidR="00407997" w:rsidTr="00407997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9794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right"/>
            </w:pPr>
            <w:r>
              <w:t>а)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;</w:t>
            </w:r>
          </w:p>
        </w:tc>
      </w:tr>
      <w:tr w:rsidR="00407997" w:rsidTr="00407997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(выводы о надежности охраны и способности противостоять попыткам совершения террористических актов и иных противоправных действий)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right"/>
            </w:pPr>
            <w:r>
              <w:t>б)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;</w:t>
            </w:r>
          </w:p>
        </w:tc>
      </w:tr>
      <w:tr w:rsidR="00407997" w:rsidTr="00407997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right"/>
            </w:pPr>
            <w:r>
              <w:t>в)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(требуемое финансирование обеспечения мероприятий по антитеррористической защищенности торгового объекта (территории)</w:t>
            </w:r>
            <w:proofErr w:type="gram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</w:tbl>
    <w:p w:rsidR="00407997" w:rsidRDefault="00407997" w:rsidP="00407997">
      <w:pPr>
        <w:pStyle w:val="formattext"/>
      </w:pPr>
      <w:r>
        <w:t>13. Дополнительная информация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07997" w:rsidTr="00407997">
        <w:trPr>
          <w:trHeight w:val="15"/>
          <w:tblCellSpacing w:w="15" w:type="dxa"/>
        </w:trPr>
        <w:tc>
          <w:tcPr>
            <w:tcW w:w="1127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(дополнительная информация с учетом особенностей торгового объекта (территории)</w:t>
            </w:r>
            <w:proofErr w:type="gramEnd"/>
          </w:p>
        </w:tc>
      </w:tr>
    </w:tbl>
    <w:p w:rsidR="00407997" w:rsidRDefault="00407997" w:rsidP="00407997">
      <w:pPr>
        <w:pStyle w:val="formattext"/>
      </w:pPr>
      <w:r>
        <w:br/>
      </w:r>
      <w:r>
        <w:br/>
        <w:t>Приложения: 1. Акт обследования торгового объекта (территории).</w:t>
      </w:r>
      <w:r>
        <w:br/>
      </w:r>
    </w:p>
    <w:p w:rsidR="00407997" w:rsidRDefault="00407997" w:rsidP="00407997">
      <w:pPr>
        <w:pStyle w:val="formattext"/>
      </w:pPr>
      <w:r>
        <w:t>2. План-схема торгового объекта (территории) с привязкой к местности и с указанием расположения объектов, находящихся на территории торгового объекта (территории) и в непосредственной близости к нему, а также мусорных контейнеров.</w:t>
      </w:r>
      <w:r>
        <w:br/>
      </w:r>
    </w:p>
    <w:p w:rsidR="00407997" w:rsidRDefault="00407997" w:rsidP="00407997">
      <w:pPr>
        <w:pStyle w:val="formattext"/>
      </w:pPr>
      <w:r>
        <w:t>3. Схемы коммуникаций торгового объекта (территории) (водоснабжения, электроснабжения, газоснабжения и др.).</w:t>
      </w:r>
      <w:r>
        <w:br/>
      </w:r>
    </w:p>
    <w:p w:rsidR="00407997" w:rsidRDefault="00407997" w:rsidP="00407997">
      <w:pPr>
        <w:pStyle w:val="formattext"/>
      </w:pPr>
      <w:r>
        <w:lastRenderedPageBreak/>
        <w:t>4. Инструкция по эвакуации людей.</w:t>
      </w:r>
      <w:r>
        <w:br/>
      </w:r>
    </w:p>
    <w:p w:rsidR="00407997" w:rsidRDefault="00407997" w:rsidP="00407997">
      <w:pPr>
        <w:pStyle w:val="formattext"/>
      </w:pPr>
      <w:r>
        <w:t>5. Лист учета корректировок.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"/>
        <w:gridCol w:w="508"/>
        <w:gridCol w:w="528"/>
        <w:gridCol w:w="426"/>
        <w:gridCol w:w="755"/>
        <w:gridCol w:w="528"/>
        <w:gridCol w:w="215"/>
        <w:gridCol w:w="201"/>
        <w:gridCol w:w="201"/>
        <w:gridCol w:w="185"/>
        <w:gridCol w:w="173"/>
        <w:gridCol w:w="295"/>
        <w:gridCol w:w="3742"/>
      </w:tblGrid>
      <w:tr w:rsidR="00407997" w:rsidTr="00407997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  <w:tc>
          <w:tcPr>
            <w:tcW w:w="5174" w:type="dxa"/>
            <w:vAlign w:val="center"/>
            <w:hideMark/>
          </w:tcPr>
          <w:p w:rsidR="00407997" w:rsidRDefault="00407997">
            <w:pPr>
              <w:rPr>
                <w:sz w:val="2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(должностное лицо, осуществляющее непосредственное руководство деятельностью работников торгового объекта (территории)</w:t>
            </w:r>
            <w:proofErr w:type="gramEnd"/>
          </w:p>
          <w:p w:rsidR="00407997" w:rsidRDefault="00407997">
            <w:pPr>
              <w:pStyle w:val="formattext"/>
            </w:pPr>
          </w:p>
        </w:tc>
      </w:tr>
      <w:tr w:rsidR="00407997" w:rsidTr="00407997">
        <w:trPr>
          <w:tblCellSpacing w:w="15" w:type="dxa"/>
        </w:trPr>
        <w:tc>
          <w:tcPr>
            <w:tcW w:w="517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517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  <w:tr w:rsidR="00407997" w:rsidTr="00407997">
        <w:trPr>
          <w:tblCellSpacing w:w="15" w:type="dxa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Составлен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 xml:space="preserve">20 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Актуализирован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>"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 xml:space="preserve">20 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</w:pPr>
            <w:r>
              <w:t xml:space="preserve">Причина актуализации </w:t>
            </w:r>
          </w:p>
        </w:tc>
        <w:tc>
          <w:tcPr>
            <w:tcW w:w="850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11273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proofErr w:type="gramStart"/>
            <w:r>
              <w:t>(должностное лицо, осуществляющее непосредственное руководство деятельностью работников торгового объекта (территории)</w:t>
            </w:r>
            <w:proofErr w:type="gramEnd"/>
          </w:p>
        </w:tc>
      </w:tr>
      <w:tr w:rsidR="00407997" w:rsidTr="00407997">
        <w:trPr>
          <w:tblCellSpacing w:w="15" w:type="dxa"/>
        </w:trPr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</w:tr>
      <w:tr w:rsidR="00407997" w:rsidTr="00407997">
        <w:trPr>
          <w:tblCellSpacing w:w="15" w:type="dxa"/>
        </w:trPr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(подпись)</w:t>
            </w: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rPr>
                <w:sz w:val="24"/>
                <w:szCs w:val="24"/>
              </w:rPr>
            </w:pP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07997" w:rsidRDefault="00407997">
            <w:pPr>
              <w:pStyle w:val="formattext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407997" w:rsidRDefault="00407997" w:rsidP="00407997">
      <w:pPr>
        <w:pStyle w:val="formattext"/>
      </w:pPr>
      <w:r>
        <w:br/>
      </w:r>
      <w:r>
        <w:br/>
      </w:r>
      <w:r>
        <w:br/>
        <w:t xml:space="preserve">Электронный текст документа </w:t>
      </w:r>
      <w:r>
        <w:br/>
        <w:t>подготовлен АО "Кодекс" и сверен по:</w:t>
      </w:r>
      <w:r>
        <w:br/>
        <w:t>Официальный интернет-портал</w:t>
      </w:r>
      <w:r>
        <w:br/>
        <w:t>правовой информации</w:t>
      </w:r>
      <w:r>
        <w:br/>
        <w:t>www.pravo.gov.ru, 23.10.2017,</w:t>
      </w:r>
      <w:r>
        <w:br/>
        <w:t>N 0001201710230007</w:t>
      </w:r>
    </w:p>
    <w:p w:rsidR="00407997" w:rsidRDefault="00407997" w:rsidP="00407997">
      <w:pPr>
        <w:jc w:val="center"/>
      </w:pPr>
    </w:p>
    <w:sectPr w:rsidR="0040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NarrowRegular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C8E"/>
    <w:multiLevelType w:val="multilevel"/>
    <w:tmpl w:val="F92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F"/>
    <w:rsid w:val="00025C5F"/>
    <w:rsid w:val="0016215F"/>
    <w:rsid w:val="00274D88"/>
    <w:rsid w:val="00281807"/>
    <w:rsid w:val="00407997"/>
    <w:rsid w:val="00C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7997"/>
    <w:pPr>
      <w:spacing w:after="240" w:line="570" w:lineRule="atLeast"/>
      <w:outlineLvl w:val="1"/>
    </w:pPr>
    <w:rPr>
      <w:rFonts w:ascii="PTSansNarrowRegular" w:eastAsia="Times New Roman" w:hAnsi="PTSansNarrowRegular" w:cs="Times New Roman"/>
      <w:color w:val="000000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7997"/>
    <w:pPr>
      <w:spacing w:after="240" w:line="480" w:lineRule="atLeast"/>
      <w:outlineLvl w:val="2"/>
    </w:pPr>
    <w:rPr>
      <w:rFonts w:ascii="PTSansNarrowRegular" w:eastAsia="Times New Roman" w:hAnsi="PTSansNarrowRegular" w:cs="Times New Roman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997"/>
    <w:rPr>
      <w:rFonts w:ascii="PTSansNarrowRegular" w:eastAsia="Times New Roman" w:hAnsi="PTSansNarrowRegular" w:cs="Times New Roman"/>
      <w:color w:val="000000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97"/>
    <w:rPr>
      <w:rFonts w:ascii="PTSansNarrowRegular" w:eastAsia="Times New Roman" w:hAnsi="PTSansNarrowRegular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7997"/>
    <w:rPr>
      <w:strike w:val="0"/>
      <w:dstrike w:val="0"/>
      <w:color w:val="1200D4"/>
      <w:u w:val="none"/>
      <w:effect w:val="none"/>
      <w:shd w:val="clear" w:color="auto" w:fill="auto"/>
    </w:rPr>
  </w:style>
  <w:style w:type="paragraph" w:customStyle="1" w:styleId="text-right">
    <w:name w:val="text-right"/>
    <w:basedOn w:val="a"/>
    <w:rsid w:val="00407997"/>
    <w:pPr>
      <w:spacing w:after="240" w:line="3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2">
    <w:name w:val="description2"/>
    <w:basedOn w:val="a0"/>
    <w:rsid w:val="00407997"/>
  </w:style>
  <w:style w:type="character" w:customStyle="1" w:styleId="10">
    <w:name w:val="Заголовок 1 Знак"/>
    <w:basedOn w:val="a0"/>
    <w:link w:val="1"/>
    <w:uiPriority w:val="9"/>
    <w:rsid w:val="00407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79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4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9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7997"/>
    <w:pPr>
      <w:spacing w:after="240" w:line="570" w:lineRule="atLeast"/>
      <w:outlineLvl w:val="1"/>
    </w:pPr>
    <w:rPr>
      <w:rFonts w:ascii="PTSansNarrowRegular" w:eastAsia="Times New Roman" w:hAnsi="PTSansNarrowRegular" w:cs="Times New Roman"/>
      <w:color w:val="000000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7997"/>
    <w:pPr>
      <w:spacing w:after="240" w:line="480" w:lineRule="atLeast"/>
      <w:outlineLvl w:val="2"/>
    </w:pPr>
    <w:rPr>
      <w:rFonts w:ascii="PTSansNarrowRegular" w:eastAsia="Times New Roman" w:hAnsi="PTSansNarrowRegular" w:cs="Times New Roman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997"/>
    <w:rPr>
      <w:rFonts w:ascii="PTSansNarrowRegular" w:eastAsia="Times New Roman" w:hAnsi="PTSansNarrowRegular" w:cs="Times New Roman"/>
      <w:color w:val="000000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997"/>
    <w:rPr>
      <w:rFonts w:ascii="PTSansNarrowRegular" w:eastAsia="Times New Roman" w:hAnsi="PTSansNarrowRegular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7997"/>
    <w:rPr>
      <w:strike w:val="0"/>
      <w:dstrike w:val="0"/>
      <w:color w:val="1200D4"/>
      <w:u w:val="none"/>
      <w:effect w:val="none"/>
      <w:shd w:val="clear" w:color="auto" w:fill="auto"/>
    </w:rPr>
  </w:style>
  <w:style w:type="paragraph" w:customStyle="1" w:styleId="text-right">
    <w:name w:val="text-right"/>
    <w:basedOn w:val="a"/>
    <w:rsid w:val="00407997"/>
    <w:pPr>
      <w:spacing w:after="240" w:line="3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scription2">
    <w:name w:val="description2"/>
    <w:basedOn w:val="a0"/>
    <w:rsid w:val="00407997"/>
  </w:style>
  <w:style w:type="character" w:customStyle="1" w:styleId="10">
    <w:name w:val="Заголовок 1 Знак"/>
    <w:basedOn w:val="a0"/>
    <w:link w:val="1"/>
    <w:uiPriority w:val="9"/>
    <w:rsid w:val="004079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79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4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0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7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2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96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468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35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52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98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0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44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0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7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21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0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50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46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3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3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2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7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5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4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Ромашко Елена Борисовна</dc:creator>
  <cp:lastModifiedBy>Ромашко Елена Борисовна</cp:lastModifiedBy>
  <cp:revision>3</cp:revision>
  <dcterms:created xsi:type="dcterms:W3CDTF">2017-12-19T08:02:00Z</dcterms:created>
  <dcterms:modified xsi:type="dcterms:W3CDTF">2017-12-19T08:02:00Z</dcterms:modified>
</cp:coreProperties>
</file>